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7D21" w:rsidRDefault="000C6852">
      <w:r>
        <w:rPr>
          <w:rFonts w:ascii="Hacen Beirut" w:hAnsi="Hacen Beirut" w:cs="Hacen Beirut"/>
          <w:noProof/>
          <w:sz w:val="36"/>
          <w:szCs w:val="36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30D752" wp14:editId="26C11BCA">
                <wp:simplePos x="0" y="0"/>
                <wp:positionH relativeFrom="page">
                  <wp:posOffset>3952875</wp:posOffset>
                </wp:positionH>
                <wp:positionV relativeFrom="paragraph">
                  <wp:posOffset>176530</wp:posOffset>
                </wp:positionV>
                <wp:extent cx="2886075" cy="1362075"/>
                <wp:effectExtent l="57150" t="38100" r="66675" b="85725"/>
                <wp:wrapSquare wrapText="bothSides"/>
                <wp:docPr id="1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6075" cy="13620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0">
                          <a:schemeClr val="accent3"/>
                        </a:lnRef>
                        <a:fillRef idx="3">
                          <a:schemeClr val="accent3"/>
                        </a:fillRef>
                        <a:effectRef idx="3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97D21" w:rsidRDefault="00464ADE" w:rsidP="00DC34C3">
                            <w:pPr>
                              <w:tabs>
                                <w:tab w:val="left" w:pos="3825"/>
                              </w:tabs>
                              <w:spacing w:after="0"/>
                              <w:jc w:val="center"/>
                              <w:rPr>
                                <w:rFonts w:ascii="Hacen Beirut" w:hAnsi="Hacen Beirut" w:cs="Hacen Beirut" w:hint="cs"/>
                                <w:sz w:val="56"/>
                                <w:szCs w:val="56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ascii="Hacen Beirut" w:hAnsi="Hacen Beirut" w:cs="Hacen Beirut"/>
                                <w:sz w:val="56"/>
                                <w:szCs w:val="56"/>
                                <w:rtl/>
                              </w:rPr>
                              <w:t xml:space="preserve">لائحة </w:t>
                            </w:r>
                            <w:r w:rsidR="00DC34C3">
                              <w:rPr>
                                <w:rFonts w:ascii="Hacen Beirut" w:hAnsi="Hacen Beirut" w:cs="Hacen Beirut" w:hint="cs"/>
                                <w:sz w:val="56"/>
                                <w:szCs w:val="56"/>
                                <w:rtl/>
                                <w:lang w:bidi="ar-MA"/>
                              </w:rPr>
                              <w:t>المنقطعين</w:t>
                            </w:r>
                          </w:p>
                          <w:p w:rsidR="00397D21" w:rsidRDefault="00464ADE" w:rsidP="0016150F">
                            <w:pPr>
                              <w:tabs>
                                <w:tab w:val="left" w:pos="3825"/>
                              </w:tabs>
                              <w:spacing w:after="0"/>
                              <w:jc w:val="center"/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 xml:space="preserve">إلى حدود 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36"/>
                                <w:szCs w:val="36"/>
                                <w:rtl/>
                              </w:rPr>
                              <w:t>09</w:t>
                            </w: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36"/>
                                <w:szCs w:val="36"/>
                                <w:rtl/>
                              </w:rPr>
                              <w:t>02</w:t>
                            </w: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>/201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36"/>
                                <w:szCs w:val="36"/>
                                <w:rtl/>
                              </w:rPr>
                              <w:t>5</w:t>
                            </w:r>
                          </w:p>
                          <w:p w:rsidR="00397D21" w:rsidRDefault="00464ADE">
                            <w:pPr>
                              <w:tabs>
                                <w:tab w:val="left" w:pos="3825"/>
                              </w:tabs>
                              <w:spacing w:after="0"/>
                              <w:jc w:val="center"/>
                            </w:pPr>
                            <w:r>
                              <w:rPr>
                                <w:rFonts w:ascii="Hacen Beirut" w:hAnsi="Hacen Beirut" w:cs="Hacen Beirut"/>
                                <w:sz w:val="36"/>
                                <w:szCs w:val="36"/>
                                <w:rtl/>
                              </w:rPr>
                              <w:t>الحراسة العامة القطاع 1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30D752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311.25pt;margin-top:13.9pt;width:227.25pt;height:107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zXTGAIAAHEEAAAOAAAAZHJzL2Uyb0RvYy54bWysVFGP0zAMfkfiP0R5Z9263W5M605wJxDS&#10;CRA7XnjLUmetlCYh8daOX4+T9noTnJBAvKSx/dmxP9vd3HSNZifwobam4LPJlDMw0pa1ORT868O7&#10;VyvOAgpTCm0NFPwMgd9sX77YtG4Nua2sLsEzCmLCunUFrxDdOsuCrKARYWIdGDIq6xuBJPpDVnrR&#10;UvRGZ/l0usxa60vnrYQQSHvXG/k2xVcKJH5SKgAyXXDKDdPp07mPZ7bdiPXBC1fVckhD/EMWjagN&#10;PTqGuhMo2NHXv4VqaultsAon0jaZVaqWkGqgambTX6rZVcJBqoXICW6kKfy/sPLj6bNndUm948yI&#10;hlr0jRrFSmAIHQLLI0WtC2tC7hxhsXtruwgf9IGUsfJO+SZ+qSZGdiL7PBJMkZgkZb5aLafXV5xJ&#10;ss3myzwKFCd7cnc+4HuwDYuXgnvqYCJWnO4D9tBHSHxNm6iL+fV5pBueNfTGL6CouJROVKSxglvt&#10;2UnQQAgpweB8yEAbQkeUqrUeHefp9T86DvjoCmnk/sZ59EgvW4Ojc1Mb6597XWMin0hTPf6Rgb7u&#10;SAF2+27oz96WZ2ob7SjRWVn/g7OW5r3g4ftReOBMfzA0UK9ni0VckCQsrq5zEvylZX9pEUZSqIIj&#10;Z/31Fvuloql2Au/NzsnY/ViUsW+OaFWduheT6zMakqa5Tv0fdjAuzqWcUE9/iu1PAAAA//8DAFBL&#10;AwQUAAYACAAAACEAfJlt7t8AAAALAQAADwAAAGRycy9kb3ducmV2LnhtbEyPwU7DMAyG70i8Q2Qk&#10;bixpGSsqTSdgggO3bVx2SxuvrWicqsnW8vZ4J3a0/en39xfr2fXijGPoPGlIFgoEUu1tR42G7/3H&#10;wzOIEA1Z03tCDb8YYF3e3hQmt36iLZ53sREcQiE3GtoYh1zKULfoTFj4AYlvRz86E3kcG2lHM3G4&#10;62Wq1Eo60xF/aM2A7y3WP7uT03DcLzefcnrzsq66jUqaw1eyPWh9fze/voCIOMd/GC76rA4lO1X+&#10;RDaIXsMqTZ8Y1ZBmXOECqCzjdhVvlukjyLKQ1x3KPwAAAP//AwBQSwECLQAUAAYACAAAACEAtoM4&#10;kv4AAADhAQAAEwAAAAAAAAAAAAAAAAAAAAAAW0NvbnRlbnRfVHlwZXNdLnhtbFBLAQItABQABgAI&#10;AAAAIQA4/SH/1gAAAJQBAAALAAAAAAAAAAAAAAAAAC8BAABfcmVscy8ucmVsc1BLAQItABQABgAI&#10;AAAAIQDTQzXTGAIAAHEEAAAOAAAAAAAAAAAAAAAAAC4CAABkcnMvZTJvRG9jLnhtbFBLAQItABQA&#10;BgAIAAAAIQB8mW3u3wAAAAsBAAAPAAAAAAAAAAAAAAAAAHIEAABkcnMvZG93bnJldi54bWxQSwUG&#10;AAAAAAQABADzAAAAfgUAAAAA&#10;" fillcolor="#aaa [3030]" stroked="f">
                <v:fill color2="#a3a3a3 [3174]" rotate="t" colors="0 #afafaf;.5 #a5a5a5;1 #929292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:rsidR="00397D21" w:rsidRDefault="00464ADE" w:rsidP="00DC34C3">
                      <w:pPr>
                        <w:tabs>
                          <w:tab w:val="left" w:pos="3825"/>
                        </w:tabs>
                        <w:spacing w:after="0"/>
                        <w:jc w:val="center"/>
                        <w:rPr>
                          <w:rFonts w:ascii="Hacen Beirut" w:hAnsi="Hacen Beirut" w:cs="Hacen Beirut" w:hint="cs"/>
                          <w:sz w:val="56"/>
                          <w:szCs w:val="56"/>
                          <w:rtl/>
                          <w:lang w:bidi="ar-MA"/>
                        </w:rPr>
                      </w:pPr>
                      <w:r>
                        <w:rPr>
                          <w:rFonts w:ascii="Hacen Beirut" w:hAnsi="Hacen Beirut" w:cs="Hacen Beirut"/>
                          <w:sz w:val="56"/>
                          <w:szCs w:val="56"/>
                          <w:rtl/>
                        </w:rPr>
                        <w:t xml:space="preserve">لائحة </w:t>
                      </w:r>
                      <w:r w:rsidR="00DC34C3">
                        <w:rPr>
                          <w:rFonts w:ascii="Hacen Beirut" w:hAnsi="Hacen Beirut" w:cs="Hacen Beirut" w:hint="cs"/>
                          <w:sz w:val="56"/>
                          <w:szCs w:val="56"/>
                          <w:rtl/>
                          <w:lang w:bidi="ar-MA"/>
                        </w:rPr>
                        <w:t>المنقطعين</w:t>
                      </w:r>
                    </w:p>
                    <w:p w:rsidR="00397D21" w:rsidRDefault="00464ADE" w:rsidP="0016150F">
                      <w:pPr>
                        <w:tabs>
                          <w:tab w:val="left" w:pos="3825"/>
                        </w:tabs>
                        <w:spacing w:after="0"/>
                        <w:jc w:val="center"/>
                        <w:rPr>
                          <w:rFonts w:ascii="Hacen Beirut" w:hAnsi="Hacen Beirut" w:cs="Hacen Beirut"/>
                          <w:sz w:val="36"/>
                          <w:szCs w:val="36"/>
                        </w:rPr>
                      </w:pP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 xml:space="preserve">إلى حدود </w:t>
                      </w:r>
                      <w:r w:rsidR="0016150F">
                        <w:rPr>
                          <w:rFonts w:ascii="Hacen Beirut" w:hAnsi="Hacen Beirut" w:cs="Hacen Beirut" w:hint="cs"/>
                          <w:sz w:val="36"/>
                          <w:szCs w:val="36"/>
                          <w:rtl/>
                        </w:rPr>
                        <w:t>09</w:t>
                      </w: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>/</w:t>
                      </w:r>
                      <w:r w:rsidR="0016150F">
                        <w:rPr>
                          <w:rFonts w:ascii="Hacen Beirut" w:hAnsi="Hacen Beirut" w:cs="Hacen Beirut" w:hint="cs"/>
                          <w:sz w:val="36"/>
                          <w:szCs w:val="36"/>
                          <w:rtl/>
                        </w:rPr>
                        <w:t>02</w:t>
                      </w: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>/201</w:t>
                      </w:r>
                      <w:r w:rsidR="0016150F">
                        <w:rPr>
                          <w:rFonts w:ascii="Hacen Beirut" w:hAnsi="Hacen Beirut" w:cs="Hacen Beirut" w:hint="cs"/>
                          <w:sz w:val="36"/>
                          <w:szCs w:val="36"/>
                          <w:rtl/>
                        </w:rPr>
                        <w:t>5</w:t>
                      </w:r>
                    </w:p>
                    <w:p w:rsidR="00397D21" w:rsidRDefault="00464ADE">
                      <w:pPr>
                        <w:tabs>
                          <w:tab w:val="left" w:pos="3825"/>
                        </w:tabs>
                        <w:spacing w:after="0"/>
                        <w:jc w:val="center"/>
                      </w:pPr>
                      <w:r>
                        <w:rPr>
                          <w:rFonts w:ascii="Hacen Beirut" w:hAnsi="Hacen Beirut" w:cs="Hacen Beirut"/>
                          <w:sz w:val="36"/>
                          <w:szCs w:val="36"/>
                          <w:rtl/>
                        </w:rPr>
                        <w:t>الحراسة العامة القطاع 1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1236B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9F1C64" wp14:editId="2F110697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3448050" cy="1647825"/>
                <wp:effectExtent l="0" t="0" r="0" b="9525"/>
                <wp:wrapSquare wrapText="bothSides"/>
                <wp:docPr id="3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8050" cy="1647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397D21" w:rsidRDefault="00464ADE">
                            <w:r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608FFA99" wp14:editId="0E8DB4C6">
                                  <wp:extent cx="2673642" cy="1122680"/>
                                  <wp:effectExtent l="190500" t="190500" r="374650" b="382270"/>
                                  <wp:docPr id="2" name="Image 1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682455" cy="11263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  <a:effectLst>
                                            <a:outerShdw blurRad="304800" dist="139699" dir="2700000" algn="tl">
                                              <a:srgbClr val="333333"/>
                                            </a:outerShdw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9F1C64" id="_x0000_s1027" type="#_x0000_t202" style="position:absolute;margin-left:220.3pt;margin-top:0;width:271.5pt;height:129.7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5tW7wEAAMcDAAAOAAAAZHJzL2Uyb0RvYy54bWysU8GO0zAQvSPxD5bvNGk23S1R0xVsVYS0&#10;AqSyF26OYzeWHI+x3Sbl6xk73W5hb4gcHI/f+GXem8nqfuw1OQrnFZiazmc5JcJwaJXZ1/Tp+/bd&#10;khIfmGmZBiNqehKe3q/fvlkNthIFdKBb4QiSGF8NtqZdCLbKMs870TM/AysMghJczwKGbp+1jg3I&#10;3uusyPPbbADXWgdceI+nmwmk68QvpeDhq5ReBKJrirWFtLq0NnHN1itW7R2zneLnMtg/VNEzZfCj&#10;F6oNC4wcnHpF1SvuwIMMMw59BlIqLpIGVDPP/1Kz65gVSQua4+3FJv//aPmX4zdHVFvTG0oM67FF&#10;P7BRpBUkiDEIUkSLBusrzNxZzA3jRxix1c/nHg+j8lG6Pr5RE0EczT5dDEYmwvHwpiyX+QIhjtj8&#10;trxbFovIk71ct86HTwJ6Ejc1ddjBZCw7PvowpT6nxK950KrdKq1T4PbNg3bkyLDb2/Sc2f9I0yYm&#10;G4jXUv8j4Yb5bqKPcBYVT8riLozNmEy6qG6gPaEZOPlYZAfuFyUDTlFN/c8Dc4IS/dlgm97PyzKO&#10;XQrKxV2BgbtGmmuEGY5UNQ2UTNuHMI0qzopl4dHsLI+eTuV/OASQKnkSa5wqOpeO05JcPU92HMfr&#10;OGW9/H/r3wAAAP//AwBQSwMEFAAGAAgAAAAhADwcjgLbAAAABQEAAA8AAABkcnMvZG93bnJldi54&#10;bWxMj8FOwzAQRO9I/IO1SFwQdShNS0OcCpBAXFv6AZt4m0TE6yh2m/TvWbjQy0ijWc28zTeT69SJ&#10;htB6NvAwS0ARV962XBvYf73fP4EKEdli55kMnCnApri+yjGzfuQtnXaxVlLCIUMDTYx9pnWoGnIY&#10;Zr4nluzgB4dR7FBrO+Ao5a7T8yRZaocty0KDPb01VH3vjs7A4XO8S9dj+RH3q+1i+YrtqvRnY25v&#10;ppdnUJGm+H8Mv/iCDoUwlf7INqjOgDwS/1SydPEotjQwT9cp6CLXl/TFDwAAAP//AwBQSwECLQAU&#10;AAYACAAAACEAtoM4kv4AAADhAQAAEwAAAAAAAAAAAAAAAAAAAAAAW0NvbnRlbnRfVHlwZXNdLnht&#10;bFBLAQItABQABgAIAAAAIQA4/SH/1gAAAJQBAAALAAAAAAAAAAAAAAAAAC8BAABfcmVscy8ucmVs&#10;c1BLAQItABQABgAIAAAAIQC7U5tW7wEAAMcDAAAOAAAAAAAAAAAAAAAAAC4CAABkcnMvZTJvRG9j&#10;LnhtbFBLAQItABQABgAIAAAAIQA8HI4C2wAAAAUBAAAPAAAAAAAAAAAAAAAAAEkEAABkcnMvZG93&#10;bnJldi54bWxQSwUGAAAAAAQABADzAAAAUQUAAAAA&#10;" stroked="f">
                <v:textbox>
                  <w:txbxContent>
                    <w:p w:rsidR="00397D21" w:rsidRDefault="00464ADE">
                      <w:r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608FFA99" wp14:editId="0E8DB4C6">
                            <wp:extent cx="2673642" cy="1122680"/>
                            <wp:effectExtent l="190500" t="190500" r="374650" b="382270"/>
                            <wp:docPr id="2" name="Image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682455" cy="11263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  <a:effectLst>
                                      <a:outerShdw blurRad="304800" dist="139699" dir="2700000" algn="tl">
                                        <a:srgbClr val="333333"/>
                                      </a:outerShdw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397D21" w:rsidRDefault="00397D21"/>
    <w:p w:rsidR="00397D21" w:rsidRDefault="001864BD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E85740" wp14:editId="0267F8E9">
                <wp:simplePos x="0" y="0"/>
                <wp:positionH relativeFrom="column">
                  <wp:posOffset>5080</wp:posOffset>
                </wp:positionH>
                <wp:positionV relativeFrom="paragraph">
                  <wp:posOffset>76200</wp:posOffset>
                </wp:positionV>
                <wp:extent cx="2847975" cy="457200"/>
                <wp:effectExtent l="0" t="0" r="28575" b="1905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47975" cy="4572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864BD" w:rsidRPr="001864BD" w:rsidRDefault="001864BD" w:rsidP="0016150F">
                            <w:pPr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lang w:bidi="ar-MA"/>
                              </w:rPr>
                            </w:pPr>
                            <w:r w:rsidRPr="001864BD"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الموسم الدراسي 201</w:t>
                            </w:r>
                            <w:r w:rsidR="0016150F">
                              <w:rPr>
                                <w:rFonts w:ascii="Hacen Beirut" w:hAnsi="Hacen Beirut" w:cs="Hacen Beirut" w:hint="cs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5</w:t>
                            </w:r>
                            <w:r w:rsidRPr="001864BD">
                              <w:rPr>
                                <w:rFonts w:ascii="Hacen Beirut" w:hAnsi="Hacen Beirut" w:cs="Hacen Beirut"/>
                                <w:sz w:val="40"/>
                                <w:szCs w:val="40"/>
                                <w:rtl/>
                                <w:lang w:bidi="ar-MA"/>
                              </w:rPr>
                              <w:t>/2014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85740" id="Zone de texte 4" o:spid="_x0000_s1028" type="#_x0000_t202" style="position:absolute;margin-left:.4pt;margin-top:6pt;width:224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TLkcgIAADcFAAAOAAAAZHJzL2Uyb0RvYy54bWysVN9P2zAQfp+0/8Hy+0hbyoCqKepATJMQ&#10;oMGEtDfXsWkk2+fZ1ybdX8/ZSVrEeNm0F8e539/dd55ftNawrQqxBlfy8dGIM+UkVLV7LvmPx+tP&#10;Z5xFFK4SBpwq+U5FfrH4+GHe+JmawBpMpQKjIC7OGl/yNaKfFUWUa2VFPAKvHCk1BCuQfsNzUQXR&#10;UHRrislo9LloIFQ+gFQxkvSqU/JFjq+1knindVTITMmpNsxnyOcqncViLmbPQfh1LfsyxD9UYUXt&#10;KOk+1JVAwTah/iOUrWWACBqPJNgCtK6lyhgIzXj0Bs3DWniVsVBzot+3Kf6/sPJ2ex9YXZV8ypkT&#10;lkb0kwbFKsVQtajYNLWo8XFGlg+ebLH9Ai2NepBHEibkrQ42fQkTIz01e7dvMEVikoSTs+np+ekJ&#10;Z5J005NTmmAKUxy8fYj4VYFl6VLyQAPMfRXbm4id6WCSkhmXZKm8rox8w51RnfK70oSNEh/nIJlV&#10;6tIEthXEB4MZBGU3jiyTi66N2TuN33MSUiqHx33ZvX1yVZltf+O898iZweHe2dYOwnvZDyXrzn5A&#10;32FO8LFdtXmgk2FCK6h2NLgAHfujl9c1dfdGRLwXgehOs6IVxjs6tIGm5NDfOFtD+P2ePNkTC0nL&#10;WUPrU/L4ayOC4sx8c8TP8/F0mvYt/+RJcxZea1avNW5jL4EmMqbHwst8JeeAZrjqAPaJNn2ZspJK&#10;OEm5S47D9RK7paaXQqrlMhvRhnmBN+7ByxQ6dTlx57F9EsH3BEskv4Vh0cTsDc862+TpYLlB0HUm&#10;Yepz19W+/7Sdmcb9S5LW//V/tjq8d4sXAAAA//8DAFBLAwQUAAYACAAAACEAamScRdkAAAAGAQAA&#10;DwAAAGRycy9kb3ducmV2LnhtbEyPwU7DQAxE70j8w8pI3KhDG6CEbCqEVA5wauHAcZt1k4isN4q3&#10;bfh7zIkeZ8aaeS5XU+jNkUbpIlu4nWVgiOvoO24sfH6sb5ZgJDn2ro9MFn5IYFVdXpSu8PHEGzpu&#10;U2O0hKVwFtqUhgJR6paCk1kciDXbxzG4pHJs0I/upOWhx3mW3WNwHetC6wZ6aan+3h6CBV93b/nD&#10;69d6wyh3+/fFEpnE2uur6fkJTKIp/R/DH76iQ6VMu3hgL6a3oNxJ3bk+pGmePy7A7NTOM8CqxHP8&#10;6hcAAP//AwBQSwECLQAUAAYACAAAACEAtoM4kv4AAADhAQAAEwAAAAAAAAAAAAAAAAAAAAAAW0Nv&#10;bnRlbnRfVHlwZXNdLnhtbFBLAQItABQABgAIAAAAIQA4/SH/1gAAAJQBAAALAAAAAAAAAAAAAAAA&#10;AC8BAABfcmVscy8ucmVsc1BLAQItABQABgAIAAAAIQAPYTLkcgIAADcFAAAOAAAAAAAAAAAAAAAA&#10;AC4CAABkcnMvZTJvRG9jLnhtbFBLAQItABQABgAIAAAAIQBqZJxF2QAAAAYBAAAPAAAAAAAAAAAA&#10;AAAAAMwEAABkcnMvZG93bnJldi54bWxQSwUGAAAAAAQABADzAAAA0gUAAAAA&#10;" fillcolor="#a5a5a5 [3206]" strokecolor="white [3201]" strokeweight="1.5pt">
                <v:textbox>
                  <w:txbxContent>
                    <w:p w:rsidR="001864BD" w:rsidRPr="001864BD" w:rsidRDefault="001864BD" w:rsidP="0016150F">
                      <w:pPr>
                        <w:rPr>
                          <w:rFonts w:ascii="Hacen Beirut" w:hAnsi="Hacen Beirut" w:cs="Hacen Beirut"/>
                          <w:sz w:val="40"/>
                          <w:szCs w:val="40"/>
                          <w:lang w:bidi="ar-MA"/>
                        </w:rPr>
                      </w:pPr>
                      <w:r w:rsidRPr="001864BD">
                        <w:rPr>
                          <w:rFonts w:ascii="Hacen Beirut" w:hAnsi="Hacen Beirut" w:cs="Hacen Beirut"/>
                          <w:sz w:val="40"/>
                          <w:szCs w:val="40"/>
                          <w:rtl/>
                          <w:lang w:bidi="ar-MA"/>
                        </w:rPr>
                        <w:t>الموسم الدراسي 201</w:t>
                      </w:r>
                      <w:r w:rsidR="0016150F">
                        <w:rPr>
                          <w:rFonts w:ascii="Hacen Beirut" w:hAnsi="Hacen Beirut" w:cs="Hacen Beirut" w:hint="cs"/>
                          <w:sz w:val="40"/>
                          <w:szCs w:val="40"/>
                          <w:rtl/>
                          <w:lang w:bidi="ar-MA"/>
                        </w:rPr>
                        <w:t>5</w:t>
                      </w:r>
                      <w:r w:rsidRPr="001864BD">
                        <w:rPr>
                          <w:rFonts w:ascii="Hacen Beirut" w:hAnsi="Hacen Beirut" w:cs="Hacen Beirut"/>
                          <w:sz w:val="40"/>
                          <w:szCs w:val="40"/>
                          <w:rtl/>
                          <w:lang w:bidi="ar-MA"/>
                        </w:rPr>
                        <w:t>/2014</w:t>
                      </w:r>
                    </w:p>
                  </w:txbxContent>
                </v:textbox>
              </v:shape>
            </w:pict>
          </mc:Fallback>
        </mc:AlternateContent>
      </w:r>
    </w:p>
    <w:p w:rsidR="00397D21" w:rsidRDefault="00397D21"/>
    <w:p w:rsidR="00397D21" w:rsidRDefault="00397D21"/>
    <w:p w:rsidR="00397D21" w:rsidRDefault="00397D21">
      <w:pPr>
        <w:tabs>
          <w:tab w:val="left" w:pos="3825"/>
        </w:tabs>
        <w:spacing w:after="0"/>
        <w:rPr>
          <w:rFonts w:ascii="Hacen Beirut" w:hAnsi="Hacen Beirut" w:cs="Hacen Beirut"/>
          <w:sz w:val="36"/>
          <w:szCs w:val="36"/>
        </w:rPr>
      </w:pPr>
    </w:p>
    <w:tbl>
      <w:tblPr>
        <w:tblpPr w:leftFromText="141" w:rightFromText="141" w:vertAnchor="text" w:tblpXSpec="center" w:tblpY="1"/>
        <w:tblOverlap w:val="never"/>
        <w:tblW w:w="1541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18"/>
        <w:gridCol w:w="1545"/>
        <w:gridCol w:w="1545"/>
        <w:gridCol w:w="1554"/>
        <w:gridCol w:w="1915"/>
        <w:gridCol w:w="2073"/>
        <w:gridCol w:w="1163"/>
        <w:gridCol w:w="2323"/>
        <w:gridCol w:w="780"/>
      </w:tblGrid>
      <w:tr w:rsidR="006376A4" w:rsidRPr="006376A4" w:rsidTr="006376A4">
        <w:trPr>
          <w:trHeight w:val="430"/>
        </w:trPr>
        <w:tc>
          <w:tcPr>
            <w:tcW w:w="2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76A4" w:rsidRP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6376A4">
              <w:rPr>
                <w:rFonts w:asciiTheme="majorBidi" w:hAnsiTheme="majorBidi" w:cstheme="majorBidi"/>
                <w:sz w:val="36"/>
                <w:szCs w:val="36"/>
                <w:rtl/>
              </w:rPr>
              <w:t>تاريخ التشطيب</w:t>
            </w:r>
          </w:p>
        </w:tc>
        <w:tc>
          <w:tcPr>
            <w:tcW w:w="4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6A4" w:rsidRP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6"/>
                <w:szCs w:val="36"/>
                <w:rtl/>
                <w:lang w:bidi="ar-MA"/>
              </w:rPr>
            </w:pPr>
            <w:r w:rsidRPr="006376A4">
              <w:rPr>
                <w:rFonts w:asciiTheme="majorBidi" w:hAnsiTheme="majorBidi" w:cstheme="majorBidi"/>
                <w:sz w:val="36"/>
                <w:szCs w:val="36"/>
                <w:rtl/>
                <w:lang w:bidi="ar-MA"/>
              </w:rPr>
              <w:t>المراسلات</w:t>
            </w:r>
          </w:p>
        </w:tc>
        <w:tc>
          <w:tcPr>
            <w:tcW w:w="19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76A4" w:rsidRP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rtl/>
                <w:lang w:bidi="ar-MA"/>
              </w:rPr>
            </w:pPr>
            <w:r w:rsidRPr="006376A4">
              <w:rPr>
                <w:rFonts w:asciiTheme="majorBidi" w:hAnsiTheme="majorBidi" w:cstheme="majorBidi"/>
                <w:sz w:val="36"/>
                <w:szCs w:val="36"/>
                <w:rtl/>
                <w:lang w:bidi="ar-MA"/>
              </w:rPr>
              <w:t>تاريخ الازدياد</w:t>
            </w:r>
          </w:p>
        </w:tc>
        <w:tc>
          <w:tcPr>
            <w:tcW w:w="2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76A4" w:rsidRPr="006376A4" w:rsidRDefault="006376A4" w:rsidP="00AA3686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6376A4">
              <w:rPr>
                <w:rFonts w:asciiTheme="majorBidi" w:hAnsiTheme="majorBidi" w:cstheme="majorBidi"/>
                <w:sz w:val="36"/>
                <w:szCs w:val="36"/>
                <w:rtl/>
              </w:rPr>
              <w:t>رمز التلميذ</w:t>
            </w:r>
          </w:p>
        </w:tc>
        <w:tc>
          <w:tcPr>
            <w:tcW w:w="11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76A4" w:rsidRP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6376A4">
              <w:rPr>
                <w:rFonts w:asciiTheme="majorBidi" w:hAnsiTheme="majorBidi" w:cstheme="majorBidi"/>
                <w:sz w:val="36"/>
                <w:szCs w:val="36"/>
                <w:rtl/>
              </w:rPr>
              <w:t>القسم</w:t>
            </w:r>
          </w:p>
        </w:tc>
        <w:tc>
          <w:tcPr>
            <w:tcW w:w="2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76A4" w:rsidRP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6376A4">
              <w:rPr>
                <w:rFonts w:asciiTheme="majorBidi" w:hAnsiTheme="majorBidi" w:cstheme="majorBidi"/>
                <w:sz w:val="36"/>
                <w:szCs w:val="36"/>
                <w:rtl/>
              </w:rPr>
              <w:t>الاسم و النسب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376A4" w:rsidRPr="006376A4" w:rsidRDefault="006376A4" w:rsidP="00AA3686">
            <w:pPr>
              <w:tabs>
                <w:tab w:val="center" w:pos="317"/>
                <w:tab w:val="left" w:pos="3825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6376A4">
              <w:rPr>
                <w:rFonts w:asciiTheme="majorBidi" w:hAnsiTheme="majorBidi" w:cstheme="majorBidi"/>
                <w:sz w:val="36"/>
                <w:szCs w:val="36"/>
                <w:rtl/>
              </w:rPr>
              <w:tab/>
              <w:t>ر ت</w:t>
            </w:r>
          </w:p>
        </w:tc>
      </w:tr>
      <w:tr w:rsidR="006376A4" w:rsidTr="006376A4">
        <w:trPr>
          <w:trHeight w:val="556"/>
        </w:trPr>
        <w:tc>
          <w:tcPr>
            <w:tcW w:w="2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6A4" w:rsidRP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6376A4">
              <w:rPr>
                <w:rFonts w:asciiTheme="majorBidi" w:hAnsiTheme="majorBidi" w:cstheme="majorBidi"/>
                <w:sz w:val="36"/>
                <w:szCs w:val="36"/>
                <w:rtl/>
              </w:rPr>
              <w:t>م 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6A4" w:rsidRP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6376A4">
              <w:rPr>
                <w:rFonts w:asciiTheme="majorBidi" w:hAnsiTheme="majorBidi" w:cstheme="majorBidi"/>
                <w:sz w:val="36"/>
                <w:szCs w:val="36"/>
                <w:rtl/>
              </w:rPr>
              <w:t>م 2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6A4" w:rsidRPr="006376A4" w:rsidRDefault="006376A4" w:rsidP="006376A4">
            <w:pPr>
              <w:tabs>
                <w:tab w:val="left" w:pos="450"/>
                <w:tab w:val="center" w:pos="767"/>
                <w:tab w:val="left" w:pos="3825"/>
              </w:tabs>
              <w:spacing w:after="0" w:line="240" w:lineRule="auto"/>
              <w:rPr>
                <w:rFonts w:asciiTheme="majorBidi" w:hAnsiTheme="majorBidi" w:cstheme="majorBidi"/>
                <w:sz w:val="36"/>
                <w:szCs w:val="36"/>
              </w:rPr>
            </w:pPr>
            <w:r w:rsidRPr="006376A4">
              <w:rPr>
                <w:rFonts w:asciiTheme="majorBidi" w:hAnsiTheme="majorBidi" w:cstheme="majorBidi"/>
                <w:sz w:val="36"/>
                <w:szCs w:val="36"/>
                <w:rtl/>
              </w:rPr>
              <w:tab/>
            </w:r>
            <w:r w:rsidRPr="006376A4">
              <w:rPr>
                <w:rFonts w:asciiTheme="majorBidi" w:hAnsiTheme="majorBidi" w:cstheme="majorBidi"/>
                <w:sz w:val="36"/>
                <w:szCs w:val="36"/>
                <w:rtl/>
              </w:rPr>
              <w:tab/>
              <w:t>م 1</w:t>
            </w:r>
          </w:p>
        </w:tc>
        <w:tc>
          <w:tcPr>
            <w:tcW w:w="19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2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11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2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6A4" w:rsidRDefault="006376A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="Hacen Beirut" w:hAnsi="Hacen Beirut" w:cs="Hacen Beirut"/>
                <w:sz w:val="36"/>
                <w:szCs w:val="36"/>
              </w:rPr>
            </w:pPr>
          </w:p>
        </w:tc>
      </w:tr>
      <w:tr w:rsidR="00B16994" w:rsidTr="00A050FA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Pr="00102D47" w:rsidRDefault="00B1699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24/01/2015</w:t>
            </w:r>
          </w:p>
        </w:tc>
        <w:tc>
          <w:tcPr>
            <w:tcW w:w="46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994" w:rsidRPr="00102D47" w:rsidRDefault="00B16994" w:rsidP="00B16994">
            <w:pPr>
              <w:tabs>
                <w:tab w:val="left" w:pos="210"/>
                <w:tab w:val="center" w:pos="767"/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ملاحظة:أدلى والدها بشهادة طبية ل 40 يوما انتهت،و لم نتمكن من القيام بمراسلات في غياب العنوان،بسبب التخلف عن تقديم اللوازم في بداية السنة</w:t>
            </w:r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Pr="00102D47" w:rsidRDefault="00B1699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6994">
              <w:rPr>
                <w:rFonts w:asciiTheme="majorBidi" w:hAnsiTheme="majorBidi" w:cstheme="majorBidi"/>
                <w:sz w:val="32"/>
                <w:szCs w:val="32"/>
              </w:rPr>
              <w:t>07/08/2001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Pr="00102D47" w:rsidRDefault="00B1699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6994">
              <w:rPr>
                <w:rFonts w:asciiTheme="majorBidi" w:hAnsiTheme="majorBidi" w:cstheme="majorBidi"/>
                <w:sz w:val="32"/>
                <w:szCs w:val="32"/>
              </w:rPr>
              <w:t>N120010052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Pr="00102D47" w:rsidRDefault="00B1699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أولى 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Pr="00102D47" w:rsidRDefault="00B1699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أميمة الحيمر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Pr="00102D47" w:rsidRDefault="00B16994" w:rsidP="003B2378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B16994" w:rsidTr="006376A4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Default="00B16994" w:rsidP="00B16994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24/01/2015</w:t>
            </w:r>
          </w:p>
          <w:p w:rsidR="00B16994" w:rsidRPr="00102D47" w:rsidRDefault="00B16994" w:rsidP="00B16994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بقرار من مجلس القسم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994" w:rsidRPr="00102D47" w:rsidRDefault="00B16994" w:rsidP="00B16994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994" w:rsidRPr="00102D47" w:rsidRDefault="00B16994" w:rsidP="00B16994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6994" w:rsidRPr="00102D47" w:rsidRDefault="00B16994" w:rsidP="00B16994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1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Pr="00102D47" w:rsidRDefault="000D58CA" w:rsidP="00B16994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D58CA">
              <w:rPr>
                <w:rFonts w:asciiTheme="majorBidi" w:hAnsiTheme="majorBidi" w:cstheme="majorBidi"/>
                <w:sz w:val="32"/>
                <w:szCs w:val="32"/>
              </w:rPr>
              <w:t>08/06/1998</w:t>
            </w:r>
          </w:p>
        </w:tc>
        <w:tc>
          <w:tcPr>
            <w:tcW w:w="2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Pr="00102D47" w:rsidRDefault="00174517" w:rsidP="00B16994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74517">
              <w:rPr>
                <w:rFonts w:asciiTheme="majorBidi" w:hAnsiTheme="majorBidi" w:cstheme="majorBidi"/>
                <w:sz w:val="32"/>
                <w:szCs w:val="32"/>
              </w:rPr>
              <w:t>N130275811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Pr="00102D47" w:rsidRDefault="00B16994" w:rsidP="00B1699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أولى 2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Pr="00102D47" w:rsidRDefault="00B16994" w:rsidP="00B16994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</w:rPr>
              <w:t>محمد بن عبد المالك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16994" w:rsidRPr="00102D47" w:rsidRDefault="00B16994" w:rsidP="00B16994">
            <w:pPr>
              <w:tabs>
                <w:tab w:val="left" w:pos="3825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2D4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:rsidR="006376A4" w:rsidRDefault="006376A4" w:rsidP="008E0405">
      <w:pPr>
        <w:tabs>
          <w:tab w:val="left" w:pos="3825"/>
        </w:tabs>
        <w:spacing w:after="0"/>
        <w:rPr>
          <w:rFonts w:ascii="Hacen Beirut" w:hAnsi="Hacen Beirut" w:cs="Hacen Beirut"/>
          <w:sz w:val="28"/>
          <w:szCs w:val="28"/>
          <w:rtl/>
        </w:rPr>
      </w:pPr>
    </w:p>
    <w:p w:rsidR="004426C7" w:rsidRDefault="00464ADE" w:rsidP="003313BE">
      <w:pPr>
        <w:tabs>
          <w:tab w:val="left" w:pos="3825"/>
        </w:tabs>
        <w:spacing w:after="0"/>
        <w:jc w:val="right"/>
        <w:rPr>
          <w:rFonts w:ascii="Hacen Beirut" w:hAnsi="Hacen Beirut" w:cs="Hacen Beirut"/>
          <w:sz w:val="28"/>
          <w:szCs w:val="28"/>
        </w:rPr>
      </w:pPr>
      <w:r>
        <w:rPr>
          <w:rFonts w:ascii="Hacen Beirut" w:hAnsi="Hacen Beirut" w:cs="Hacen Beirut"/>
          <w:sz w:val="28"/>
          <w:szCs w:val="28"/>
        </w:rPr>
        <w:t xml:space="preserve">                    </w:t>
      </w:r>
    </w:p>
    <w:p w:rsidR="00397D21" w:rsidRDefault="00464ADE" w:rsidP="003313BE">
      <w:pPr>
        <w:tabs>
          <w:tab w:val="left" w:pos="3825"/>
        </w:tabs>
        <w:spacing w:after="0"/>
        <w:jc w:val="right"/>
        <w:rPr>
          <w:rtl/>
          <w:lang w:bidi="ar-MA"/>
        </w:rPr>
      </w:pPr>
      <w:r>
        <w:rPr>
          <w:rFonts w:ascii="Hacen Beirut" w:hAnsi="Hacen Beirut" w:cs="Hacen Beirut"/>
          <w:sz w:val="28"/>
          <w:szCs w:val="28"/>
          <w:rtl/>
        </w:rPr>
        <w:t xml:space="preserve">توقيع السيد الحارس العام:                                                                                     </w:t>
      </w:r>
      <w:r w:rsidR="003313BE">
        <w:rPr>
          <w:rFonts w:ascii="Hacen Beirut" w:hAnsi="Hacen Beirut" w:cs="Hacen Beirut"/>
          <w:sz w:val="28"/>
          <w:szCs w:val="28"/>
          <w:rtl/>
        </w:rPr>
        <w:t xml:space="preserve">                              </w:t>
      </w:r>
      <w:r>
        <w:rPr>
          <w:rFonts w:ascii="Hacen Beirut" w:hAnsi="Hacen Beirut" w:cs="Hacen Beirut"/>
          <w:sz w:val="28"/>
          <w:szCs w:val="28"/>
          <w:rtl/>
        </w:rPr>
        <w:t xml:space="preserve">       توقيع السيدة المديرة</w:t>
      </w:r>
      <w:r w:rsidR="003313BE">
        <w:rPr>
          <w:rFonts w:ascii="Hacen Beirut" w:hAnsi="Hacen Beirut" w:cs="Hacen Beirut" w:hint="cs"/>
          <w:sz w:val="28"/>
          <w:szCs w:val="28"/>
          <w:rtl/>
        </w:rPr>
        <w:t>:</w:t>
      </w:r>
      <w:r w:rsidR="003313BE">
        <w:rPr>
          <w:rFonts w:ascii="Hacen Beirut" w:hAnsi="Hacen Beirut" w:cs="Hacen Beirut"/>
          <w:sz w:val="28"/>
          <w:szCs w:val="28"/>
        </w:rPr>
        <w:t xml:space="preserve">                    </w:t>
      </w:r>
      <w:r w:rsidR="003313BE">
        <w:rPr>
          <w:rFonts w:ascii="Hacen Beirut" w:hAnsi="Hacen Beirut" w:cs="Hacen Beirut" w:hint="cs"/>
          <w:sz w:val="28"/>
          <w:szCs w:val="28"/>
          <w:rtl/>
          <w:lang w:bidi="ar-MA"/>
        </w:rPr>
        <w:t xml:space="preserve">     </w:t>
      </w:r>
    </w:p>
    <w:sectPr w:rsidR="00397D21">
      <w:pgSz w:w="16838" w:h="11906" w:orient="landscape"/>
      <w:pgMar w:top="142" w:right="709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56D" w:rsidRDefault="00EB756D">
      <w:pPr>
        <w:spacing w:after="0" w:line="240" w:lineRule="auto"/>
      </w:pPr>
      <w:r>
        <w:separator/>
      </w:r>
    </w:p>
  </w:endnote>
  <w:endnote w:type="continuationSeparator" w:id="0">
    <w:p w:rsidR="00EB756D" w:rsidRDefault="00EB75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acen Beirut">
    <w:panose1 w:val="02000000000000000000"/>
    <w:charset w:val="00"/>
    <w:family w:val="auto"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56D" w:rsidRDefault="00EB756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B756D" w:rsidRDefault="00EB75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D21"/>
    <w:rsid w:val="00066CBB"/>
    <w:rsid w:val="000A64CD"/>
    <w:rsid w:val="000C6852"/>
    <w:rsid w:val="000D58CA"/>
    <w:rsid w:val="00102D47"/>
    <w:rsid w:val="001236B3"/>
    <w:rsid w:val="0016150F"/>
    <w:rsid w:val="00174517"/>
    <w:rsid w:val="001864BD"/>
    <w:rsid w:val="001A458E"/>
    <w:rsid w:val="001C2BAC"/>
    <w:rsid w:val="001D0665"/>
    <w:rsid w:val="002653BC"/>
    <w:rsid w:val="00287A21"/>
    <w:rsid w:val="003313BE"/>
    <w:rsid w:val="00397D21"/>
    <w:rsid w:val="003B2378"/>
    <w:rsid w:val="003D04C9"/>
    <w:rsid w:val="003E7D28"/>
    <w:rsid w:val="004426C7"/>
    <w:rsid w:val="00464ADE"/>
    <w:rsid w:val="0047146E"/>
    <w:rsid w:val="00474990"/>
    <w:rsid w:val="004B5574"/>
    <w:rsid w:val="0051603F"/>
    <w:rsid w:val="00530078"/>
    <w:rsid w:val="006376A4"/>
    <w:rsid w:val="006A39DE"/>
    <w:rsid w:val="006D78E1"/>
    <w:rsid w:val="006F7A2A"/>
    <w:rsid w:val="007124A6"/>
    <w:rsid w:val="00712D47"/>
    <w:rsid w:val="007B59A3"/>
    <w:rsid w:val="008E0405"/>
    <w:rsid w:val="008E7D85"/>
    <w:rsid w:val="008F1EB9"/>
    <w:rsid w:val="00953DA5"/>
    <w:rsid w:val="009C24A5"/>
    <w:rsid w:val="00A25BD6"/>
    <w:rsid w:val="00AA3686"/>
    <w:rsid w:val="00AB48F4"/>
    <w:rsid w:val="00B00309"/>
    <w:rsid w:val="00B13FFD"/>
    <w:rsid w:val="00B16994"/>
    <w:rsid w:val="00BF3896"/>
    <w:rsid w:val="00C242C1"/>
    <w:rsid w:val="00C8697B"/>
    <w:rsid w:val="00CF7B6F"/>
    <w:rsid w:val="00D344B0"/>
    <w:rsid w:val="00D82544"/>
    <w:rsid w:val="00DC34C3"/>
    <w:rsid w:val="00E63036"/>
    <w:rsid w:val="00EB756D"/>
    <w:rsid w:val="00ED32AC"/>
    <w:rsid w:val="00F4180A"/>
    <w:rsid w:val="00F468A4"/>
    <w:rsid w:val="00F9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D4D721-3BB5-44B5-99EF-480D17B0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sz w:val="22"/>
        <w:szCs w:val="22"/>
        <w:lang w:val="fr-FR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0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Mourad SG1</dc:creator>
  <dc:description/>
  <cp:lastModifiedBy>madridi oujdi</cp:lastModifiedBy>
  <cp:revision>8</cp:revision>
  <dcterms:created xsi:type="dcterms:W3CDTF">2015-02-16T01:26:00Z</dcterms:created>
  <dcterms:modified xsi:type="dcterms:W3CDTF">2015-02-16T01:36:00Z</dcterms:modified>
</cp:coreProperties>
</file>